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B76B" w14:textId="52A6680D" w:rsidR="00A05668" w:rsidRPr="00354B68" w:rsidRDefault="00A05668" w:rsidP="009A6A5A">
      <w:pPr>
        <w:ind w:left="113"/>
        <w:jc w:val="center"/>
        <w:rPr>
          <w:rFonts w:ascii="ＭＳ 明朝" w:hAnsi="ＭＳ 明朝"/>
          <w:sz w:val="24"/>
          <w:szCs w:val="24"/>
        </w:rPr>
      </w:pPr>
    </w:p>
    <w:p w14:paraId="2F5A5302" w14:textId="3A822CF8" w:rsidR="00C7388B" w:rsidRPr="00354B68" w:rsidRDefault="00C7388B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（様式第</w:t>
      </w:r>
      <w:r w:rsidR="001404F3"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２</w:t>
      </w: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号）</w:t>
      </w:r>
    </w:p>
    <w:p w14:paraId="372F2D92" w14:textId="66FE5077" w:rsidR="00C7388B" w:rsidRDefault="00C06D77" w:rsidP="009A6A5A">
      <w:pPr>
        <w:widowControl/>
        <w:jc w:val="center"/>
        <w:rPr>
          <w:rFonts w:ascii="ＭＳ 明朝" w:eastAsia="PMingLiU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</w:rPr>
        <w:t>木の国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協議会事務処理規程</w:t>
      </w:r>
    </w:p>
    <w:p w14:paraId="27F41C92" w14:textId="5171D477" w:rsidR="00C7388B" w:rsidRPr="00354B68" w:rsidRDefault="004C74B9" w:rsidP="009A6A5A">
      <w:pPr>
        <w:widowControl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平成25年7月4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日制定</w:t>
      </w:r>
    </w:p>
    <w:p w14:paraId="5AF8E168" w14:textId="77777777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</w:p>
    <w:p w14:paraId="18EC40DB" w14:textId="77777777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（目的）</w:t>
      </w:r>
    </w:p>
    <w:p w14:paraId="3A80BE84" w14:textId="21F4FB50" w:rsidR="00C7388B" w:rsidRPr="00354B68" w:rsidRDefault="00C06D77" w:rsidP="009A6A5A">
      <w:pPr>
        <w:widowControl/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第１条　この規程は、木の国協議会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（以下「地域協議会」という。）における事務の取扱いについて必要な事項を定め、事務処理を適正、かつ、能率的に行うことを目的とする。</w:t>
      </w:r>
    </w:p>
    <w:p w14:paraId="7819A731" w14:textId="77777777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</w:p>
    <w:p w14:paraId="0B2FE975" w14:textId="77777777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（事務処理の原則）</w:t>
      </w:r>
    </w:p>
    <w:p w14:paraId="481BDB49" w14:textId="77777777" w:rsidR="00C7388B" w:rsidRPr="00354B68" w:rsidRDefault="00C7388B" w:rsidP="009A6A5A">
      <w:pPr>
        <w:widowControl/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第２条　地域協議会の事務処理に当たっては、迅速、正確を期し、かつ、機密を重んじ関係者間の連絡に遺漏のないように努め、責任の所在を明らかにしておかなければならない。</w:t>
      </w:r>
    </w:p>
    <w:p w14:paraId="6FB858AE" w14:textId="77777777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</w:p>
    <w:p w14:paraId="0E2F1143" w14:textId="77777777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（事務処理体制）</w:t>
      </w:r>
    </w:p>
    <w:p w14:paraId="3EB5E92B" w14:textId="77777777" w:rsidR="00C7388B" w:rsidRPr="00354B68" w:rsidRDefault="00C7388B" w:rsidP="009A6A5A">
      <w:pPr>
        <w:widowControl/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第３条　</w:t>
      </w:r>
      <w:r w:rsidR="003E24ED" w:rsidRPr="00354B68">
        <w:rPr>
          <w:rFonts w:ascii="ＭＳ 明朝" w:hAnsi="ＭＳ 明朝" w:hint="eastAsia"/>
          <w:color w:val="000000"/>
          <w:sz w:val="24"/>
          <w:szCs w:val="20"/>
        </w:rPr>
        <w:t>地域協議会の事務処理は、次に掲げる事務責任者を置くものとする。</w:t>
      </w:r>
    </w:p>
    <w:p w14:paraId="3E16D9A6" w14:textId="77777777" w:rsidR="004C74B9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（事務の区分）</w:t>
      </w:r>
      <w:r w:rsidR="004C74B9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="004C74B9"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機能発揮対策交付金に係る事務</w:t>
      </w:r>
    </w:p>
    <w:p w14:paraId="3A6A9937" w14:textId="77777777" w:rsidR="004C74B9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（事務分担組織）</w:t>
      </w:r>
      <w:r w:rsidR="004C74B9">
        <w:rPr>
          <w:rFonts w:ascii="ＭＳ 明朝" w:hAnsi="ＭＳ 明朝" w:hint="eastAsia"/>
          <w:color w:val="000000"/>
          <w:sz w:val="24"/>
          <w:szCs w:val="24"/>
        </w:rPr>
        <w:t>特定非営利活動法人わかやま環境ネットワーク</w:t>
      </w:r>
    </w:p>
    <w:p w14:paraId="2DE81E61" w14:textId="7FB0E06C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（責任者）</w:t>
      </w:r>
      <w:r w:rsidR="004C74B9">
        <w:rPr>
          <w:rFonts w:ascii="ＭＳ 明朝" w:hAnsi="ＭＳ 明朝" w:hint="eastAsia"/>
          <w:color w:val="000000"/>
          <w:sz w:val="24"/>
          <w:szCs w:val="24"/>
        </w:rPr>
        <w:t>臼井達也</w:t>
      </w:r>
    </w:p>
    <w:p w14:paraId="3CE23539" w14:textId="77777777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</w:p>
    <w:p w14:paraId="4D209835" w14:textId="20F000F4" w:rsidR="00C7388B" w:rsidRPr="00354B68" w:rsidRDefault="004C74B9" w:rsidP="004C74B9">
      <w:pPr>
        <w:widowControl/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　前項の事務責任者は、当該事務の区分に係る木の国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協議会文書取扱規程第</w:t>
      </w:r>
      <w:r>
        <w:rPr>
          <w:rFonts w:ascii="ＭＳ 明朝" w:hAnsi="ＭＳ 明朝" w:hint="eastAsia"/>
          <w:color w:val="000000"/>
          <w:sz w:val="24"/>
          <w:szCs w:val="24"/>
        </w:rPr>
        <w:t>５条第１項の文書管理責任者又は当該事務の区分に係る木の国協議会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会計処理規程第８条第１項の経理責任者を兼務することができる。</w:t>
      </w:r>
    </w:p>
    <w:p w14:paraId="767C148C" w14:textId="77777777" w:rsidR="00C7388B" w:rsidRPr="00354B68" w:rsidRDefault="00C7388B" w:rsidP="009A6A5A">
      <w:pPr>
        <w:widowControl/>
        <w:rPr>
          <w:rFonts w:ascii="ＭＳ 明朝" w:hAnsi="ＭＳ 明朝"/>
          <w:color w:val="000000"/>
          <w:sz w:val="24"/>
          <w:szCs w:val="24"/>
        </w:rPr>
      </w:pPr>
    </w:p>
    <w:p w14:paraId="112D4343" w14:textId="77777777" w:rsidR="00C7388B" w:rsidRPr="00354B68" w:rsidRDefault="00C7388B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（雑則）</w:t>
      </w:r>
    </w:p>
    <w:p w14:paraId="107A1352" w14:textId="4119CA0D" w:rsidR="00C7388B" w:rsidRPr="00354B68" w:rsidRDefault="00C7388B" w:rsidP="004C74B9">
      <w:pPr>
        <w:widowControl/>
        <w:ind w:left="240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第４条　</w:t>
      </w:r>
      <w:r w:rsidR="009630F5" w:rsidRPr="00354B68">
        <w:rPr>
          <w:rFonts w:ascii="ＭＳ 明朝" w:hAnsi="ＭＳ 明朝" w:hint="eastAsia"/>
          <w:color w:val="000000"/>
          <w:sz w:val="24"/>
          <w:szCs w:val="24"/>
        </w:rPr>
        <w:t>森林・林業・木材産業グリーン成長総合対策補助金等交付等要綱（平成</w:t>
      </w:r>
      <w:r w:rsidR="009630F5" w:rsidRPr="00354B68">
        <w:rPr>
          <w:rFonts w:ascii="ＭＳ 明朝" w:hAnsi="ＭＳ 明朝"/>
          <w:color w:val="000000"/>
          <w:sz w:val="24"/>
          <w:szCs w:val="24"/>
        </w:rPr>
        <w:t>30</w:t>
      </w:r>
      <w:r w:rsidR="009630F5" w:rsidRPr="00354B68">
        <w:rPr>
          <w:rFonts w:ascii="ＭＳ 明朝" w:hAnsi="ＭＳ 明朝" w:hint="eastAsia"/>
          <w:color w:val="000000"/>
          <w:sz w:val="24"/>
          <w:szCs w:val="24"/>
        </w:rPr>
        <w:t>年３月</w:t>
      </w:r>
      <w:r w:rsidR="009630F5" w:rsidRPr="00354B68">
        <w:rPr>
          <w:rFonts w:ascii="ＭＳ 明朝" w:hAnsi="ＭＳ 明朝"/>
          <w:color w:val="000000"/>
          <w:sz w:val="24"/>
          <w:szCs w:val="24"/>
        </w:rPr>
        <w:t>30</w:t>
      </w:r>
      <w:r w:rsidR="009630F5" w:rsidRPr="00354B68">
        <w:rPr>
          <w:rFonts w:ascii="ＭＳ 明朝" w:hAnsi="ＭＳ 明朝" w:hint="eastAsia"/>
          <w:color w:val="000000"/>
          <w:sz w:val="24"/>
          <w:szCs w:val="24"/>
        </w:rPr>
        <w:t>日</w:t>
      </w:r>
      <w:r w:rsidR="009630F5" w:rsidRPr="00354B68">
        <w:rPr>
          <w:rFonts w:ascii="ＭＳ 明朝" w:hAnsi="ＭＳ 明朝"/>
          <w:color w:val="000000"/>
          <w:sz w:val="24"/>
          <w:szCs w:val="24"/>
        </w:rPr>
        <w:t>29</w:t>
      </w:r>
      <w:r w:rsidR="009630F5" w:rsidRPr="00354B68">
        <w:rPr>
          <w:rFonts w:ascii="ＭＳ 明朝" w:hAnsi="ＭＳ 明朝" w:hint="eastAsia"/>
          <w:color w:val="000000"/>
          <w:sz w:val="24"/>
          <w:szCs w:val="24"/>
        </w:rPr>
        <w:t>林政政第</w:t>
      </w:r>
      <w:r w:rsidR="009630F5" w:rsidRPr="00354B68">
        <w:rPr>
          <w:rFonts w:ascii="ＭＳ 明朝" w:hAnsi="ＭＳ 明朝"/>
          <w:color w:val="000000"/>
          <w:sz w:val="24"/>
          <w:szCs w:val="24"/>
        </w:rPr>
        <w:t>893</w:t>
      </w:r>
      <w:r w:rsidR="009630F5" w:rsidRPr="00354B68">
        <w:rPr>
          <w:rFonts w:ascii="ＭＳ 明朝" w:hAnsi="ＭＳ 明朝" w:hint="eastAsia"/>
          <w:color w:val="000000"/>
          <w:sz w:val="24"/>
          <w:szCs w:val="24"/>
        </w:rPr>
        <w:t>号農林水産事務次官依命通知）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、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機能発揮対策実施要領（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令和７年３月</w:t>
      </w:r>
      <w:r w:rsidR="000F1E90" w:rsidRPr="000F1E90">
        <w:rPr>
          <w:rFonts w:ascii="ＭＳ 明朝" w:hAnsi="ＭＳ 明朝"/>
          <w:color w:val="000000"/>
          <w:sz w:val="24"/>
          <w:szCs w:val="24"/>
        </w:rPr>
        <w:t>31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日付け６林整森第</w:t>
      </w:r>
      <w:r w:rsidR="000F1E90" w:rsidRPr="000F1E90">
        <w:rPr>
          <w:rFonts w:ascii="ＭＳ 明朝" w:hAnsi="ＭＳ 明朝"/>
          <w:color w:val="000000"/>
          <w:sz w:val="24"/>
          <w:szCs w:val="24"/>
        </w:rPr>
        <w:t>266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号林野庁長官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通知</w:t>
      </w:r>
      <w:r w:rsidR="004C74B9">
        <w:rPr>
          <w:rFonts w:ascii="ＭＳ 明朝" w:hAnsi="ＭＳ 明朝" w:hint="eastAsia"/>
          <w:color w:val="000000"/>
          <w:sz w:val="24"/>
          <w:szCs w:val="24"/>
        </w:rPr>
        <w:t>）、木の国協議会</w:t>
      </w:r>
      <w:r w:rsidR="0064420B" w:rsidRPr="00354B68">
        <w:rPr>
          <w:rFonts w:ascii="ＭＳ 明朝" w:hAnsi="ＭＳ 明朝" w:hint="eastAsia"/>
          <w:color w:val="000000"/>
          <w:sz w:val="24"/>
          <w:szCs w:val="24"/>
        </w:rPr>
        <w:t>規約及びこの規程に定めるもののほか、この規程の実施に関し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必要な事項は、会長が定める。</w:t>
      </w:r>
    </w:p>
    <w:p w14:paraId="379EDD91" w14:textId="0249B65A" w:rsidR="003E24ED" w:rsidRPr="00354B68" w:rsidRDefault="003E24ED" w:rsidP="004C74B9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366B240A" w14:textId="77777777" w:rsidR="004C74B9" w:rsidRPr="00ED63B1" w:rsidRDefault="004C74B9" w:rsidP="004C74B9">
      <w:pPr>
        <w:widowControl/>
        <w:jc w:val="left"/>
        <w:rPr>
          <w:sz w:val="24"/>
          <w:szCs w:val="24"/>
        </w:rPr>
      </w:pPr>
      <w:r w:rsidRPr="00ED63B1">
        <w:rPr>
          <w:rFonts w:hint="eastAsia"/>
          <w:sz w:val="24"/>
          <w:szCs w:val="24"/>
        </w:rPr>
        <w:t>附　則</w:t>
      </w:r>
    </w:p>
    <w:p w14:paraId="475263F5" w14:textId="77777777" w:rsidR="004C74B9" w:rsidRDefault="004C74B9" w:rsidP="004C74B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この規程は、平成</w:t>
      </w:r>
      <w:r>
        <w:rPr>
          <w:sz w:val="24"/>
          <w:szCs w:val="24"/>
        </w:rPr>
        <w:t>25</w:t>
      </w:r>
      <w:r w:rsidRPr="00ED63B1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 w:rsidRPr="00ED63B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4</w:t>
      </w:r>
      <w:r w:rsidRPr="00ED63B1">
        <w:rPr>
          <w:rFonts w:hint="eastAsia"/>
          <w:sz w:val="24"/>
          <w:szCs w:val="24"/>
        </w:rPr>
        <w:t>日から施行する。</w:t>
      </w:r>
    </w:p>
    <w:p w14:paraId="3ED17D0E" w14:textId="77777777" w:rsidR="004C74B9" w:rsidRPr="009F72D5" w:rsidRDefault="004C74B9" w:rsidP="004C74B9">
      <w:pPr>
        <w:widowControl/>
        <w:jc w:val="left"/>
        <w:rPr>
          <w:sz w:val="24"/>
          <w:szCs w:val="24"/>
        </w:rPr>
      </w:pPr>
      <w:r w:rsidRPr="00ED63B1">
        <w:rPr>
          <w:rFonts w:hint="eastAsia"/>
          <w:sz w:val="24"/>
          <w:szCs w:val="24"/>
        </w:rPr>
        <w:t>附　則</w:t>
      </w:r>
    </w:p>
    <w:p w14:paraId="05B74DC4" w14:textId="77777777" w:rsidR="004C74B9" w:rsidRDefault="004C74B9" w:rsidP="004C74B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この規程は、平成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日から施行する。</w:t>
      </w:r>
    </w:p>
    <w:p w14:paraId="642F1D36" w14:textId="77777777" w:rsidR="004C74B9" w:rsidRPr="009F72D5" w:rsidRDefault="004C74B9" w:rsidP="004C74B9">
      <w:pPr>
        <w:widowControl/>
        <w:jc w:val="left"/>
        <w:rPr>
          <w:sz w:val="24"/>
          <w:szCs w:val="24"/>
        </w:rPr>
      </w:pPr>
      <w:r w:rsidRPr="00ED63B1">
        <w:rPr>
          <w:rFonts w:hint="eastAsia"/>
          <w:sz w:val="24"/>
          <w:szCs w:val="24"/>
        </w:rPr>
        <w:t>附　則</w:t>
      </w:r>
    </w:p>
    <w:p w14:paraId="7E80859E" w14:textId="77777777" w:rsidR="004C74B9" w:rsidRDefault="004C74B9" w:rsidP="004C74B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この規程は、令和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日から施行する。</w:t>
      </w:r>
    </w:p>
    <w:p w14:paraId="2392F8E9" w14:textId="77777777" w:rsidR="004C74B9" w:rsidRPr="00C92350" w:rsidRDefault="004C74B9" w:rsidP="004C74B9">
      <w:pPr>
        <w:widowControl/>
        <w:jc w:val="left"/>
        <w:rPr>
          <w:sz w:val="24"/>
          <w:szCs w:val="24"/>
        </w:rPr>
      </w:pPr>
      <w:r w:rsidRPr="00C92350">
        <w:rPr>
          <w:rFonts w:hint="eastAsia"/>
          <w:sz w:val="24"/>
          <w:szCs w:val="24"/>
        </w:rPr>
        <w:t>附　則</w:t>
      </w:r>
    </w:p>
    <w:p w14:paraId="5863B585" w14:textId="77777777" w:rsidR="004C74B9" w:rsidRPr="00C92350" w:rsidRDefault="004C74B9" w:rsidP="004C74B9">
      <w:pPr>
        <w:widowControl/>
        <w:jc w:val="left"/>
        <w:rPr>
          <w:sz w:val="24"/>
          <w:szCs w:val="24"/>
        </w:rPr>
      </w:pPr>
      <w:r w:rsidRPr="00C92350">
        <w:rPr>
          <w:rFonts w:hint="eastAsia"/>
          <w:sz w:val="24"/>
          <w:szCs w:val="24"/>
        </w:rPr>
        <w:lastRenderedPageBreak/>
        <w:t xml:space="preserve">　この規程は、令和</w:t>
      </w:r>
      <w:r w:rsidRPr="00C92350">
        <w:rPr>
          <w:rFonts w:hint="eastAsia"/>
          <w:sz w:val="24"/>
          <w:szCs w:val="24"/>
        </w:rPr>
        <w:t>4</w:t>
      </w:r>
      <w:r w:rsidRPr="00C92350">
        <w:rPr>
          <w:rFonts w:hint="eastAsia"/>
          <w:sz w:val="24"/>
          <w:szCs w:val="24"/>
        </w:rPr>
        <w:t>年</w:t>
      </w:r>
      <w:r w:rsidRPr="00C92350">
        <w:rPr>
          <w:rFonts w:hint="eastAsia"/>
          <w:sz w:val="24"/>
          <w:szCs w:val="24"/>
        </w:rPr>
        <w:t>4</w:t>
      </w:r>
      <w:r w:rsidRPr="00C92350">
        <w:rPr>
          <w:rFonts w:hint="eastAsia"/>
          <w:sz w:val="24"/>
          <w:szCs w:val="24"/>
        </w:rPr>
        <w:t>月</w:t>
      </w:r>
      <w:r w:rsidRPr="00C92350">
        <w:rPr>
          <w:rFonts w:hint="eastAsia"/>
          <w:sz w:val="24"/>
          <w:szCs w:val="24"/>
        </w:rPr>
        <w:t>1</w:t>
      </w:r>
      <w:r w:rsidRPr="00C92350">
        <w:rPr>
          <w:rFonts w:hint="eastAsia"/>
          <w:sz w:val="24"/>
          <w:szCs w:val="24"/>
        </w:rPr>
        <w:t>日から施行する。</w:t>
      </w:r>
    </w:p>
    <w:p w14:paraId="257C5123" w14:textId="77777777" w:rsidR="004C74B9" w:rsidRPr="009F72D5" w:rsidRDefault="004C74B9" w:rsidP="004C74B9">
      <w:pPr>
        <w:widowControl/>
        <w:jc w:val="left"/>
        <w:rPr>
          <w:sz w:val="24"/>
          <w:szCs w:val="24"/>
        </w:rPr>
      </w:pPr>
      <w:r w:rsidRPr="00ED63B1">
        <w:rPr>
          <w:rFonts w:hint="eastAsia"/>
          <w:sz w:val="24"/>
          <w:szCs w:val="24"/>
        </w:rPr>
        <w:t>附　則</w:t>
      </w:r>
    </w:p>
    <w:p w14:paraId="2D416CFB" w14:textId="575D2AF4" w:rsidR="004C74B9" w:rsidRDefault="004C74B9" w:rsidP="004C74B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この規程は、令和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日から施行する。</w:t>
      </w:r>
    </w:p>
    <w:p w14:paraId="41FE94AD" w14:textId="77777777" w:rsidR="004C74B9" w:rsidRPr="00C92350" w:rsidRDefault="004C74B9" w:rsidP="004C74B9">
      <w:pPr>
        <w:widowControl/>
        <w:jc w:val="left"/>
        <w:rPr>
          <w:sz w:val="24"/>
          <w:szCs w:val="24"/>
        </w:rPr>
      </w:pPr>
      <w:r w:rsidRPr="00C92350">
        <w:rPr>
          <w:rFonts w:hint="eastAsia"/>
          <w:sz w:val="24"/>
          <w:szCs w:val="24"/>
        </w:rPr>
        <w:t>附　則</w:t>
      </w:r>
    </w:p>
    <w:p w14:paraId="5E9A933A" w14:textId="115D8FE3" w:rsidR="004C74B9" w:rsidRPr="00C92350" w:rsidRDefault="004C74B9" w:rsidP="004C74B9">
      <w:pPr>
        <w:widowControl/>
        <w:jc w:val="left"/>
        <w:rPr>
          <w:sz w:val="24"/>
          <w:szCs w:val="24"/>
        </w:rPr>
      </w:pPr>
      <w:r w:rsidRPr="00C92350">
        <w:rPr>
          <w:rFonts w:hint="eastAsia"/>
          <w:sz w:val="24"/>
          <w:szCs w:val="24"/>
        </w:rPr>
        <w:t xml:space="preserve">　この規程は、令和</w:t>
      </w:r>
      <w:r>
        <w:rPr>
          <w:rFonts w:hint="eastAsia"/>
          <w:sz w:val="24"/>
          <w:szCs w:val="24"/>
        </w:rPr>
        <w:t>7</w:t>
      </w:r>
      <w:r w:rsidRPr="00C92350">
        <w:rPr>
          <w:rFonts w:hint="eastAsia"/>
          <w:sz w:val="24"/>
          <w:szCs w:val="24"/>
        </w:rPr>
        <w:t>年</w:t>
      </w:r>
      <w:r w:rsidRPr="00C92350">
        <w:rPr>
          <w:rFonts w:hint="eastAsia"/>
          <w:sz w:val="24"/>
          <w:szCs w:val="24"/>
        </w:rPr>
        <w:t>4</w:t>
      </w:r>
      <w:r w:rsidRPr="00C92350">
        <w:rPr>
          <w:rFonts w:hint="eastAsia"/>
          <w:sz w:val="24"/>
          <w:szCs w:val="24"/>
        </w:rPr>
        <w:t>月</w:t>
      </w:r>
      <w:r w:rsidRPr="00C92350">
        <w:rPr>
          <w:rFonts w:hint="eastAsia"/>
          <w:sz w:val="24"/>
          <w:szCs w:val="24"/>
        </w:rPr>
        <w:t>1</w:t>
      </w:r>
      <w:r w:rsidRPr="00C92350">
        <w:rPr>
          <w:rFonts w:hint="eastAsia"/>
          <w:sz w:val="24"/>
          <w:szCs w:val="24"/>
        </w:rPr>
        <w:t>日から施行する。</w:t>
      </w:r>
    </w:p>
    <w:p w14:paraId="64A6DF16" w14:textId="387B173A" w:rsidR="003E24ED" w:rsidRPr="004C74B9" w:rsidRDefault="003E24ED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6536D101" w14:textId="77777777" w:rsidR="004C74B9" w:rsidRP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48ABCA7D" w14:textId="0AF6AC7C" w:rsidR="003059EC" w:rsidRDefault="003059EC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3443C8DF" w14:textId="072C1BA0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422C6D77" w14:textId="5F14B4E3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386C43BA" w14:textId="5862365F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4ACCD086" w14:textId="58057C1E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65775E37" w14:textId="3E31D113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182EA2F7" w14:textId="74FDD52D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48E80374" w14:textId="04AE82CC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35DC7938" w14:textId="6D3DD195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779E3CC2" w14:textId="4AD50134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689C089F" w14:textId="2EC24D60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6F1F1B56" w14:textId="559988FD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7E293509" w14:textId="2F8B6DC0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12FE3838" w14:textId="223163D0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5BCEE699" w14:textId="14F52E5E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1D00804D" w14:textId="7429DC0B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04EB7E59" w14:textId="27742A96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2E9278A9" w14:textId="469318F3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1430F813" w14:textId="1DAC4BE7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75E8AD17" w14:textId="0D932D5B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623FC15E" w14:textId="7BE5BCA0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3782353F" w14:textId="4960CD51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21B18900" w14:textId="211947DA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61E63D3A" w14:textId="156D67EF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2138F00D" w14:textId="7194B88C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7178C9EB" w14:textId="0A98BC93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2086FCEA" w14:textId="3C174072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63102D14" w14:textId="3159A536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5723D5F1" w14:textId="4C491747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2B0EEBE4" w14:textId="56FDBF52" w:rsid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5FA19889" w14:textId="77777777" w:rsidR="004C74B9" w:rsidRPr="004C74B9" w:rsidRDefault="004C74B9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</w:p>
    <w:p w14:paraId="70C93FE8" w14:textId="77777777" w:rsidR="003E24ED" w:rsidRPr="00354B68" w:rsidRDefault="003E24ED" w:rsidP="009A6A5A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bookmarkStart w:id="0" w:name="_GoBack"/>
      <w:bookmarkEnd w:id="0"/>
    </w:p>
    <w:sectPr w:rsidR="003E24ED" w:rsidRPr="00354B68" w:rsidSect="004E0662">
      <w:footerReference w:type="default" r:id="rId11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5857A" w14:textId="77777777" w:rsidR="00FB3B88" w:rsidRDefault="00FB3B88" w:rsidP="004E3CA5">
      <w:r>
        <w:separator/>
      </w:r>
    </w:p>
  </w:endnote>
  <w:endnote w:type="continuationSeparator" w:id="0">
    <w:p w14:paraId="1F0A36D8" w14:textId="77777777" w:rsidR="00FB3B88" w:rsidRDefault="00FB3B88" w:rsidP="004E3CA5">
      <w:r>
        <w:continuationSeparator/>
      </w:r>
    </w:p>
  </w:endnote>
  <w:endnote w:type="continuationNotice" w:id="1">
    <w:p w14:paraId="6048CDF1" w14:textId="77777777" w:rsidR="00FB3B88" w:rsidRDefault="00FB3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C0DC" w14:textId="558D00AA" w:rsidR="000F2033" w:rsidRDefault="000F20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C662A" w:rsidRPr="00BC662A">
      <w:rPr>
        <w:noProof/>
        <w:lang w:val="ja-JP"/>
      </w:rPr>
      <w:t>1</w:t>
    </w:r>
    <w:r>
      <w:fldChar w:fldCharType="end"/>
    </w:r>
  </w:p>
  <w:p w14:paraId="59358E2A" w14:textId="77777777" w:rsidR="000F2033" w:rsidRDefault="000F20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87877" w14:textId="77777777" w:rsidR="00FB3B88" w:rsidRDefault="00FB3B88" w:rsidP="004E3CA5">
      <w:r>
        <w:separator/>
      </w:r>
    </w:p>
  </w:footnote>
  <w:footnote w:type="continuationSeparator" w:id="0">
    <w:p w14:paraId="0CA9EEB7" w14:textId="77777777" w:rsidR="00FB3B88" w:rsidRDefault="00FB3B88" w:rsidP="004E3CA5">
      <w:r>
        <w:continuationSeparator/>
      </w:r>
    </w:p>
  </w:footnote>
  <w:footnote w:type="continuationNotice" w:id="1">
    <w:p w14:paraId="63F6DB64" w14:textId="77777777" w:rsidR="00FB3B88" w:rsidRDefault="00FB3B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2BBB"/>
    <w:rsid w:val="00032FDF"/>
    <w:rsid w:val="0003313F"/>
    <w:rsid w:val="00033BBD"/>
    <w:rsid w:val="000353DB"/>
    <w:rsid w:val="000357B7"/>
    <w:rsid w:val="00040AEE"/>
    <w:rsid w:val="00040B1B"/>
    <w:rsid w:val="00040EDF"/>
    <w:rsid w:val="00040F5D"/>
    <w:rsid w:val="00042B6C"/>
    <w:rsid w:val="00042EFC"/>
    <w:rsid w:val="00044CF2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2033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345E"/>
    <w:rsid w:val="00143971"/>
    <w:rsid w:val="001442B2"/>
    <w:rsid w:val="0014569E"/>
    <w:rsid w:val="0014706B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0D71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C74B9"/>
    <w:rsid w:val="004D09D3"/>
    <w:rsid w:val="004D122E"/>
    <w:rsid w:val="004D355A"/>
    <w:rsid w:val="004D5728"/>
    <w:rsid w:val="004D5C81"/>
    <w:rsid w:val="004D73BC"/>
    <w:rsid w:val="004E0662"/>
    <w:rsid w:val="004E304E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E3B"/>
    <w:rsid w:val="00587E9E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6AE"/>
    <w:rsid w:val="005A4985"/>
    <w:rsid w:val="005A58F3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57FB9"/>
    <w:rsid w:val="006600AA"/>
    <w:rsid w:val="00661737"/>
    <w:rsid w:val="00661D42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65FA"/>
    <w:rsid w:val="007C661D"/>
    <w:rsid w:val="007C73A4"/>
    <w:rsid w:val="007D144D"/>
    <w:rsid w:val="007D25B7"/>
    <w:rsid w:val="007D2DBA"/>
    <w:rsid w:val="007D2FD5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44D6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D038E"/>
    <w:rsid w:val="008D0399"/>
    <w:rsid w:val="008D2C90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779D0"/>
    <w:rsid w:val="009801FB"/>
    <w:rsid w:val="0098045B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2012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967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B76DB"/>
    <w:rsid w:val="00BC377F"/>
    <w:rsid w:val="00BC4B6C"/>
    <w:rsid w:val="00BC52A4"/>
    <w:rsid w:val="00BC662A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E5"/>
    <w:rsid w:val="00BE47E6"/>
    <w:rsid w:val="00BE4C24"/>
    <w:rsid w:val="00BE5707"/>
    <w:rsid w:val="00BF0574"/>
    <w:rsid w:val="00BF1A6B"/>
    <w:rsid w:val="00BF3A47"/>
    <w:rsid w:val="00BF47E8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4ACC"/>
    <w:rsid w:val="00C0513B"/>
    <w:rsid w:val="00C053AD"/>
    <w:rsid w:val="00C056A7"/>
    <w:rsid w:val="00C058E9"/>
    <w:rsid w:val="00C06CEB"/>
    <w:rsid w:val="00C06D77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8DE"/>
    <w:rsid w:val="00D712F9"/>
    <w:rsid w:val="00D72CAD"/>
    <w:rsid w:val="00D73178"/>
    <w:rsid w:val="00D733C7"/>
    <w:rsid w:val="00D7466A"/>
    <w:rsid w:val="00D77CEC"/>
    <w:rsid w:val="00D80CE9"/>
    <w:rsid w:val="00D817FE"/>
    <w:rsid w:val="00D8214D"/>
    <w:rsid w:val="00D848E0"/>
    <w:rsid w:val="00D84BD7"/>
    <w:rsid w:val="00D84CB9"/>
    <w:rsid w:val="00D853CA"/>
    <w:rsid w:val="00D85757"/>
    <w:rsid w:val="00D8657C"/>
    <w:rsid w:val="00D87770"/>
    <w:rsid w:val="00D90008"/>
    <w:rsid w:val="00D921C1"/>
    <w:rsid w:val="00D93657"/>
    <w:rsid w:val="00D93BC8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3B88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4.xml><?xml version="1.0" encoding="utf-8"?>
<ds:datastoreItem xmlns:ds="http://schemas.openxmlformats.org/officeDocument/2006/customXml" ds:itemID="{06815C10-8030-423F-8BA5-9E624383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ecowenet</dc:creator>
  <cp:keywords/>
  <dc:description/>
  <cp:lastModifiedBy>ecowenet</cp:lastModifiedBy>
  <cp:revision>2</cp:revision>
  <cp:lastPrinted>2025-09-17T05:23:00Z</cp:lastPrinted>
  <dcterms:created xsi:type="dcterms:W3CDTF">2025-09-17T05:30:00Z</dcterms:created>
  <dcterms:modified xsi:type="dcterms:W3CDTF">2025-09-17T05:30:00Z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